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5DB" w:rsidRPr="00FE2559" w:rsidRDefault="00B875DB" w:rsidP="00B875DB">
      <w:pPr>
        <w:pStyle w:val="a3"/>
        <w:jc w:val="both"/>
        <w:rPr>
          <w:szCs w:val="28"/>
        </w:rPr>
      </w:pPr>
      <w:r w:rsidRPr="00FE2559">
        <w:rPr>
          <w:szCs w:val="28"/>
        </w:rPr>
        <w:t xml:space="preserve">Чему равен средний температурный напор в прямоточном теплообменнике, если известны: температура нагревающей воды на входе в теплообменник 120 </w:t>
      </w:r>
      <w:r w:rsidRPr="00FE2559">
        <w:rPr>
          <w:szCs w:val="28"/>
          <w:vertAlign w:val="superscript"/>
        </w:rPr>
        <w:t>0</w:t>
      </w:r>
      <w:r w:rsidRPr="00FE2559">
        <w:rPr>
          <w:szCs w:val="28"/>
        </w:rPr>
        <w:t xml:space="preserve">С, на выходе – 80 </w:t>
      </w:r>
      <w:r w:rsidRPr="00FE2559">
        <w:rPr>
          <w:szCs w:val="28"/>
          <w:vertAlign w:val="superscript"/>
        </w:rPr>
        <w:t>0</w:t>
      </w:r>
      <w:r w:rsidRPr="00FE2559">
        <w:rPr>
          <w:szCs w:val="28"/>
        </w:rPr>
        <w:t xml:space="preserve">С, температура нагреваемой воды на входе </w:t>
      </w:r>
      <w:r w:rsidRPr="00FE2559">
        <w:rPr>
          <w:szCs w:val="28"/>
          <w:lang w:val="ru-MO"/>
        </w:rPr>
        <w:t>-</w:t>
      </w:r>
      <w:r w:rsidRPr="00FE2559">
        <w:rPr>
          <w:szCs w:val="28"/>
        </w:rPr>
        <w:t xml:space="preserve">10 </w:t>
      </w:r>
      <w:r w:rsidRPr="00FE2559">
        <w:rPr>
          <w:szCs w:val="28"/>
          <w:vertAlign w:val="superscript"/>
        </w:rPr>
        <w:t>0</w:t>
      </w:r>
      <w:r w:rsidRPr="00FE2559">
        <w:rPr>
          <w:szCs w:val="28"/>
        </w:rPr>
        <w:t xml:space="preserve">С, на выходе </w:t>
      </w:r>
      <w:r w:rsidRPr="00FE2559">
        <w:rPr>
          <w:szCs w:val="28"/>
          <w:lang w:val="ru-MO"/>
        </w:rPr>
        <w:t>-</w:t>
      </w:r>
      <w:r w:rsidRPr="00FE2559">
        <w:rPr>
          <w:szCs w:val="28"/>
        </w:rPr>
        <w:t>60</w:t>
      </w:r>
      <w:r w:rsidRPr="00FE2559">
        <w:rPr>
          <w:szCs w:val="28"/>
          <w:vertAlign w:val="superscript"/>
        </w:rPr>
        <w:t>0</w:t>
      </w:r>
      <w:r w:rsidRPr="00FE2559">
        <w:rPr>
          <w:szCs w:val="28"/>
        </w:rPr>
        <w:t>С. Потери в окружающую среду составляют 2%:</w:t>
      </w:r>
    </w:p>
    <w:p w:rsidR="00B875DB" w:rsidRPr="00B875DB" w:rsidRDefault="00B875DB" w:rsidP="00B875DB">
      <w:pPr>
        <w:pStyle w:val="a3"/>
        <w:jc w:val="both"/>
        <w:rPr>
          <w:szCs w:val="28"/>
        </w:rPr>
      </w:pPr>
      <w:r w:rsidRPr="00B875DB">
        <w:rPr>
          <w:szCs w:val="28"/>
        </w:rPr>
        <w:t>#</w:t>
      </w:r>
    </w:p>
    <w:p w:rsidR="00B875DB" w:rsidRPr="00FE2559" w:rsidRDefault="00B875DB" w:rsidP="00B875DB">
      <w:pPr>
        <w:pStyle w:val="a3"/>
        <w:jc w:val="both"/>
        <w:rPr>
          <w:szCs w:val="28"/>
        </w:rPr>
      </w:pPr>
      <w:r w:rsidRPr="00FE2559">
        <w:rPr>
          <w:szCs w:val="28"/>
        </w:rPr>
        <w:t>Определить расход нагреваемой воды, если известно количество теплоты равное 2463,7 кДж/с, температура нагреваемой воды на входе 10</w:t>
      </w:r>
      <w:proofErr w:type="gramStart"/>
      <w:r w:rsidRPr="00FE2559">
        <w:rPr>
          <w:szCs w:val="28"/>
        </w:rPr>
        <w:t>°С</w:t>
      </w:r>
      <w:proofErr w:type="gramEnd"/>
      <w:r w:rsidRPr="00FE2559">
        <w:rPr>
          <w:szCs w:val="28"/>
        </w:rPr>
        <w:t>, на выходе 60°С, теплоемкость воды 4,19, коэффициент теплопередачи равен 2.</w:t>
      </w:r>
    </w:p>
    <w:p w:rsidR="00B875DB" w:rsidRPr="003C08D2" w:rsidRDefault="00B875DB" w:rsidP="00B875DB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B875DB" w:rsidRPr="00FE2559" w:rsidRDefault="00B875DB" w:rsidP="00B875DB">
      <w:pPr>
        <w:pStyle w:val="a3"/>
        <w:jc w:val="both"/>
        <w:rPr>
          <w:szCs w:val="28"/>
        </w:rPr>
      </w:pPr>
      <w:proofErr w:type="gramStart"/>
      <w:r w:rsidRPr="00FE2559">
        <w:rPr>
          <w:szCs w:val="28"/>
        </w:rPr>
        <w:t xml:space="preserve">Определить количество теплоты, воспринятое нагреваемой водой в прямоточном </w:t>
      </w:r>
      <w:proofErr w:type="spellStart"/>
      <w:r w:rsidRPr="00FE2559">
        <w:rPr>
          <w:szCs w:val="28"/>
        </w:rPr>
        <w:t>водо-водяном</w:t>
      </w:r>
      <w:proofErr w:type="spellEnd"/>
      <w:r w:rsidRPr="00FE2559">
        <w:rPr>
          <w:szCs w:val="28"/>
        </w:rPr>
        <w:t xml:space="preserve"> теплообменнике, если известны расход нагреваемой воды 15 кг/с, температура нагревающей воды на входе в теплообменник 120 </w:t>
      </w:r>
      <w:r w:rsidRPr="00FE2559">
        <w:rPr>
          <w:szCs w:val="28"/>
          <w:vertAlign w:val="superscript"/>
        </w:rPr>
        <w:t>0</w:t>
      </w:r>
      <w:r w:rsidRPr="00FE2559">
        <w:rPr>
          <w:szCs w:val="28"/>
        </w:rPr>
        <w:t xml:space="preserve">С, температура нагревающей воды на выходе из теплообменника 80 </w:t>
      </w:r>
      <w:r w:rsidRPr="00FE2559">
        <w:rPr>
          <w:szCs w:val="28"/>
          <w:vertAlign w:val="superscript"/>
        </w:rPr>
        <w:t>0</w:t>
      </w:r>
      <w:r w:rsidRPr="00FE2559">
        <w:rPr>
          <w:szCs w:val="28"/>
        </w:rPr>
        <w:t>С и коэффициент, учитывающий потери теплоты теплообменником в окружающую среду равный 0,98 (теплоемкость воды равна 4,19</w:t>
      </w:r>
      <w:r w:rsidRPr="003C08D2">
        <w:rPr>
          <w:szCs w:val="28"/>
        </w:rPr>
        <w:t xml:space="preserve"> </w:t>
      </w:r>
      <w:r>
        <w:rPr>
          <w:szCs w:val="28"/>
        </w:rPr>
        <w:t>кДж/кг).</w:t>
      </w:r>
      <w:proofErr w:type="gramEnd"/>
    </w:p>
    <w:p w:rsidR="00B875DB" w:rsidRPr="003C08D2" w:rsidRDefault="00B875DB" w:rsidP="00B875DB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B875DB" w:rsidRPr="00FE2559" w:rsidRDefault="00B875DB" w:rsidP="00B875DB">
      <w:pPr>
        <w:pStyle w:val="a5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559">
        <w:rPr>
          <w:rFonts w:ascii="Times New Roman" w:eastAsia="Calibri" w:hAnsi="Times New Roman" w:cs="Times New Roman"/>
          <w:sz w:val="28"/>
          <w:szCs w:val="28"/>
        </w:rPr>
        <w:t>Определить поверхность нагрева прямоточного водяного теплообменника если известно количество теплоты равное 2463,7 кДж/с, коэффициент теплопередачи равный 1,9 кВт/(м</w:t>
      </w:r>
      <w:proofErr w:type="gramStart"/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proofErr w:type="gramEnd"/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 К), средний температурный н</w:t>
      </w:r>
      <w:r>
        <w:rPr>
          <w:rFonts w:ascii="Times New Roman" w:eastAsia="Calibri" w:hAnsi="Times New Roman" w:cs="Times New Roman"/>
          <w:sz w:val="28"/>
          <w:szCs w:val="28"/>
        </w:rPr>
        <w:t>апор для прямотока равный 53 °С.</w:t>
      </w:r>
    </w:p>
    <w:p w:rsidR="00B875DB" w:rsidRPr="003C08D2" w:rsidRDefault="00B875DB" w:rsidP="00B875DB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B875DB" w:rsidRPr="00FE2559" w:rsidRDefault="00B875DB" w:rsidP="00B875D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В воздухоподогревателе воздух нагревается от температуры </w:t>
      </w:r>
      <w:r w:rsidRPr="00FE2559">
        <w:rPr>
          <w:rFonts w:ascii="Times New Roman" w:eastAsia="Calibri" w:hAnsi="Times New Roman" w:cs="Times New Roman"/>
          <w:sz w:val="28"/>
          <w:szCs w:val="28"/>
          <w:lang w:val="en-US"/>
        </w:rPr>
        <w:t>t</w:t>
      </w:r>
      <w:r w:rsidRPr="00FE2559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/</w:t>
      </w:r>
      <w:r w:rsidRPr="00FE2559">
        <w:rPr>
          <w:rFonts w:ascii="Times New Roman" w:eastAsia="Calibri" w:hAnsi="Times New Roman" w:cs="Times New Roman"/>
          <w:sz w:val="28"/>
          <w:szCs w:val="28"/>
        </w:rPr>
        <w:t>=20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 до </w:t>
      </w:r>
      <w:r w:rsidRPr="00FE2559">
        <w:rPr>
          <w:rFonts w:ascii="Times New Roman" w:eastAsia="Calibri" w:hAnsi="Times New Roman" w:cs="Times New Roman"/>
          <w:sz w:val="28"/>
          <w:szCs w:val="28"/>
          <w:lang w:val="en-US"/>
        </w:rPr>
        <w:t>t</w:t>
      </w:r>
      <w:r w:rsidRPr="00FE2559">
        <w:rPr>
          <w:rFonts w:ascii="Times New Roman" w:eastAsia="Calibri" w:hAnsi="Times New Roman" w:cs="Times New Roman"/>
          <w:sz w:val="28"/>
          <w:szCs w:val="28"/>
          <w:vertAlign w:val="subscript"/>
        </w:rPr>
        <w:t>2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//</w:t>
      </w: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=210 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, а горячие газы охлаждаются от температуры </w:t>
      </w:r>
      <w:r w:rsidRPr="00FE2559">
        <w:rPr>
          <w:rFonts w:ascii="Times New Roman" w:eastAsia="Calibri" w:hAnsi="Times New Roman" w:cs="Times New Roman"/>
          <w:sz w:val="28"/>
          <w:szCs w:val="28"/>
          <w:lang w:val="en-US"/>
        </w:rPr>
        <w:t>t</w:t>
      </w:r>
      <w:r w:rsidRPr="00FE2559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/</w:t>
      </w: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=410 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 до </w:t>
      </w:r>
      <w:r w:rsidRPr="00FE2559">
        <w:rPr>
          <w:rFonts w:ascii="Times New Roman" w:eastAsia="Calibri" w:hAnsi="Times New Roman" w:cs="Times New Roman"/>
          <w:sz w:val="28"/>
          <w:szCs w:val="28"/>
          <w:lang w:val="en-US"/>
        </w:rPr>
        <w:t>t</w:t>
      </w:r>
      <w:r w:rsidRPr="00FE2559">
        <w:rPr>
          <w:rFonts w:ascii="Times New Roman" w:eastAsia="Calibri" w:hAnsi="Times New Roman" w:cs="Times New Roman"/>
          <w:sz w:val="28"/>
          <w:szCs w:val="28"/>
          <w:vertAlign w:val="subscript"/>
        </w:rPr>
        <w:t>1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//</w:t>
      </w:r>
      <w:r w:rsidRPr="00FE2559">
        <w:rPr>
          <w:rFonts w:ascii="Times New Roman" w:eastAsia="Calibri" w:hAnsi="Times New Roman" w:cs="Times New Roman"/>
          <w:sz w:val="28"/>
          <w:szCs w:val="28"/>
        </w:rPr>
        <w:t>. Определить средний логарифмический температурный напор для прямоточного движения:</w:t>
      </w:r>
    </w:p>
    <w:p w:rsidR="00B875DB" w:rsidRPr="003C08D2" w:rsidRDefault="00B875DB" w:rsidP="00B875DB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B875DB" w:rsidRPr="00FE2559" w:rsidRDefault="00B875DB" w:rsidP="00B875D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Чему равен средний температурный напор в прямоточном теплообменнике, если известны: температура нагревающей воды на входе в теплообменник 150 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С, на выходе – 70 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</w:rPr>
        <w:t>С, температура нагреваемой воды на входе – 10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 xml:space="preserve"> 0 </w:t>
      </w:r>
      <w:r w:rsidRPr="00FE2559">
        <w:rPr>
          <w:rFonts w:ascii="Times New Roman" w:eastAsia="Calibri" w:hAnsi="Times New Roman" w:cs="Times New Roman"/>
          <w:sz w:val="28"/>
          <w:szCs w:val="28"/>
          <w:lang w:val="en-US"/>
        </w:rPr>
        <w:t>C</w:t>
      </w:r>
      <w:r w:rsidRPr="00FE2559">
        <w:rPr>
          <w:rFonts w:ascii="Times New Roman" w:eastAsia="Calibri" w:hAnsi="Times New Roman" w:cs="Times New Roman"/>
          <w:sz w:val="28"/>
          <w:szCs w:val="28"/>
        </w:rPr>
        <w:t>, на выходе – 70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</w:rPr>
        <w:t>С. Потери в окружающую среду составляют 2 %.</w:t>
      </w:r>
    </w:p>
    <w:p w:rsidR="00B875DB" w:rsidRPr="003C08D2" w:rsidRDefault="00B875DB" w:rsidP="00B875DB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B875DB" w:rsidRPr="00FE2559" w:rsidRDefault="00B875DB" w:rsidP="00B875D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Определить расход нагреваемой воды, если известно количество теплоты, равное 2323 кДж/с, температура нагреваемой воды на входе 10 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С, на выходе – 50 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</w:rPr>
        <w:t>С, теплоемкость воды 4,19 кВт/(м</w:t>
      </w:r>
      <w:proofErr w:type="gramStart"/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proofErr w:type="gramEnd"/>
      <w:r w:rsidRPr="00FE2559">
        <w:rPr>
          <w:rFonts w:ascii="Times New Roman" w:eastAsia="Calibri" w:hAnsi="Times New Roman" w:cs="Times New Roman"/>
          <w:sz w:val="28"/>
          <w:szCs w:val="28"/>
        </w:rPr>
        <w:t>*К), коэффициент теплопередачи равен 3.</w:t>
      </w:r>
    </w:p>
    <w:p w:rsidR="00B875DB" w:rsidRPr="003C08D2" w:rsidRDefault="00B875DB" w:rsidP="00B875DB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B875DB" w:rsidRPr="00FE2559" w:rsidRDefault="00B875DB" w:rsidP="00B875D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E2559">
        <w:rPr>
          <w:rFonts w:ascii="Times New Roman" w:eastAsia="Calibri" w:hAnsi="Times New Roman" w:cs="Times New Roman"/>
          <w:sz w:val="28"/>
          <w:szCs w:val="28"/>
          <w:lang w:val="kk-KZ"/>
        </w:rPr>
        <w:t>Определить поверхность нагрева прямоточного водяного те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плообменника, если известно кол</w:t>
      </w:r>
      <w:r w:rsidRPr="00FE2559">
        <w:rPr>
          <w:rFonts w:ascii="Times New Roman" w:eastAsia="Calibri" w:hAnsi="Times New Roman" w:cs="Times New Roman"/>
          <w:sz w:val="28"/>
          <w:szCs w:val="28"/>
          <w:lang w:val="kk-KZ"/>
        </w:rPr>
        <w:t>ичество тепла, равное 2363 кДж/с, коэффициент теплопередачи, равный 2 кВт/(м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2</w:t>
      </w:r>
      <w:r w:rsidRPr="00FE2559">
        <w:rPr>
          <w:rFonts w:ascii="Times New Roman" w:eastAsia="Calibri" w:hAnsi="Times New Roman" w:cs="Times New Roman"/>
          <w:sz w:val="28"/>
          <w:szCs w:val="28"/>
          <w:lang w:val="kk-KZ"/>
        </w:rPr>
        <w:t>*К), средний температурный напор для прямотока, равный 55</w:t>
      </w:r>
      <w:r w:rsidRPr="00FE25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E2559">
        <w:rPr>
          <w:rFonts w:ascii="Times New Roman" w:eastAsia="Calibri" w:hAnsi="Times New Roman" w:cs="Times New Roman"/>
          <w:sz w:val="28"/>
          <w:szCs w:val="28"/>
          <w:vertAlign w:val="superscript"/>
          <w:lang w:val="kk-KZ"/>
        </w:rPr>
        <w:t>0</w:t>
      </w:r>
      <w:r w:rsidRPr="00FE2559">
        <w:rPr>
          <w:rFonts w:ascii="Times New Roman" w:eastAsia="Calibri" w:hAnsi="Times New Roman" w:cs="Times New Roman"/>
          <w:sz w:val="28"/>
          <w:szCs w:val="28"/>
          <w:lang w:val="kk-KZ"/>
        </w:rPr>
        <w:t>С.</w:t>
      </w:r>
    </w:p>
    <w:p w:rsidR="00B875DB" w:rsidRPr="003C08D2" w:rsidRDefault="00B875DB" w:rsidP="00B875DB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B875DB" w:rsidRPr="00FE2559" w:rsidRDefault="00B875DB" w:rsidP="00B875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</w:t>
      </w:r>
      <w:r w:rsidRPr="00FE2559">
        <w:rPr>
          <w:rFonts w:ascii="Times New Roman" w:hAnsi="Times New Roman" w:cs="Times New Roman"/>
          <w:sz w:val="28"/>
          <w:szCs w:val="28"/>
        </w:rPr>
        <w:t xml:space="preserve">площадь поверхности нагрева водяного экономайзера, в котором теплоносители движутся по прямоточной схеме. Для расчета принять следующие величины: температура газов на входе 450 ºC, расход газов 220 </w:t>
      </w:r>
      <w:r w:rsidRPr="00FE2559">
        <w:rPr>
          <w:rFonts w:ascii="Times New Roman" w:hAnsi="Times New Roman" w:cs="Times New Roman"/>
          <w:sz w:val="28"/>
          <w:szCs w:val="28"/>
        </w:rPr>
        <w:lastRenderedPageBreak/>
        <w:t>т/ч, теплоемкость газов 1,05 кДж/кгºC, температура воды на выходе 108 ºC, расход воды 35 кг/с, количество передаваемой теплоты 13,5 МВт, коэффициент теплопередачи от газов к воде 79 Вт/м</w:t>
      </w:r>
      <w:proofErr w:type="gramStart"/>
      <w:r w:rsidRPr="00FE255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FE2559">
        <w:rPr>
          <w:rFonts w:ascii="Times New Roman" w:hAnsi="Times New Roman" w:cs="Times New Roman"/>
          <w:sz w:val="28"/>
          <w:szCs w:val="28"/>
        </w:rPr>
        <w:t>ºC.</w:t>
      </w:r>
    </w:p>
    <w:p w:rsidR="00B875DB" w:rsidRPr="003C08D2" w:rsidRDefault="00B875DB" w:rsidP="00B875DB">
      <w:pPr>
        <w:pStyle w:val="a3"/>
        <w:jc w:val="both"/>
        <w:rPr>
          <w:szCs w:val="28"/>
        </w:rPr>
      </w:pPr>
      <w:r w:rsidRPr="003C08D2">
        <w:rPr>
          <w:szCs w:val="28"/>
        </w:rPr>
        <w:t>#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 w:grammar="clean"/>
  <w:defaultTabStop w:val="708"/>
  <w:characterSpacingControl w:val="doNotCompress"/>
  <w:compat/>
  <w:rsids>
    <w:rsidRoot w:val="00B875DB"/>
    <w:rsid w:val="00B73E8C"/>
    <w:rsid w:val="00B875D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5DB"/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875DB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B875DB"/>
    <w:rPr>
      <w:rFonts w:eastAsia="Times New Roman"/>
      <w:sz w:val="28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B875DB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B875DB"/>
    <w:rPr>
      <w:rFonts w:ascii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2020-04-07T09:54:00Z</dcterms:created>
  <dcterms:modified xsi:type="dcterms:W3CDTF">2020-04-07T09:55:00Z</dcterms:modified>
</cp:coreProperties>
</file>